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3115" w14:textId="77777777" w:rsidR="00B414AF" w:rsidRDefault="00A949C5" w:rsidP="00A949C5">
      <w:pPr>
        <w:jc w:val="center"/>
      </w:pPr>
      <w:bookmarkStart w:id="0" w:name="_GoBack"/>
      <w:bookmarkEnd w:id="0"/>
      <w:r>
        <w:rPr>
          <w:noProof/>
        </w:rPr>
        <w:drawing>
          <wp:inline distT="0" distB="0" distL="0" distR="0" wp14:anchorId="34DE6806" wp14:editId="534970DD">
            <wp:extent cx="3714750" cy="769812"/>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0729" cy="779340"/>
                    </a:xfrm>
                    <a:prstGeom prst="rect">
                      <a:avLst/>
                    </a:prstGeom>
                  </pic:spPr>
                </pic:pic>
              </a:graphicData>
            </a:graphic>
          </wp:inline>
        </w:drawing>
      </w:r>
    </w:p>
    <w:p w14:paraId="1922A3EF" w14:textId="77777777" w:rsidR="00D67F98" w:rsidRDefault="00D67F98" w:rsidP="00A949C5">
      <w:pPr>
        <w:jc w:val="center"/>
      </w:pPr>
    </w:p>
    <w:p w14:paraId="60F7CF3B" w14:textId="48916E75" w:rsidR="00D67F98" w:rsidRPr="00DE5FCE" w:rsidRDefault="00D67F98" w:rsidP="00DE5FCE">
      <w:pPr>
        <w:rPr>
          <w:b/>
          <w:bCs/>
          <w:sz w:val="24"/>
          <w:szCs w:val="24"/>
        </w:rPr>
      </w:pPr>
      <w:r w:rsidRPr="00DE5FCE">
        <w:rPr>
          <w:b/>
          <w:bCs/>
          <w:sz w:val="24"/>
          <w:szCs w:val="24"/>
        </w:rPr>
        <w:t xml:space="preserve">Miljöpolicy för </w:t>
      </w:r>
      <w:proofErr w:type="spellStart"/>
      <w:r w:rsidRPr="00DE5FCE">
        <w:rPr>
          <w:b/>
          <w:bCs/>
          <w:sz w:val="24"/>
          <w:szCs w:val="24"/>
        </w:rPr>
        <w:t>Portbolaget</w:t>
      </w:r>
      <w:proofErr w:type="spellEnd"/>
      <w:r w:rsidRPr="00DE5FCE">
        <w:rPr>
          <w:b/>
          <w:bCs/>
          <w:sz w:val="24"/>
          <w:szCs w:val="24"/>
        </w:rPr>
        <w:t xml:space="preserve"> i </w:t>
      </w:r>
      <w:r w:rsidR="005F5C3E">
        <w:rPr>
          <w:b/>
          <w:bCs/>
          <w:sz w:val="24"/>
          <w:szCs w:val="24"/>
        </w:rPr>
        <w:t>B</w:t>
      </w:r>
      <w:r w:rsidRPr="00DE5FCE">
        <w:rPr>
          <w:b/>
          <w:bCs/>
          <w:sz w:val="24"/>
          <w:szCs w:val="24"/>
        </w:rPr>
        <w:t>ergslagen AB</w:t>
      </w:r>
    </w:p>
    <w:p w14:paraId="1DD5E83F" w14:textId="77777777" w:rsidR="00D67F98" w:rsidRDefault="00D67F98" w:rsidP="00D67F98">
      <w:pPr>
        <w:jc w:val="center"/>
        <w:rPr>
          <w:b/>
          <w:bCs/>
          <w:sz w:val="28"/>
          <w:szCs w:val="28"/>
        </w:rPr>
      </w:pPr>
    </w:p>
    <w:p w14:paraId="323B7C40" w14:textId="5829503B" w:rsidR="00D67F98" w:rsidRDefault="00D67F98" w:rsidP="00A64D05">
      <w:pPr>
        <w:pStyle w:val="Liststycke"/>
        <w:numPr>
          <w:ilvl w:val="0"/>
          <w:numId w:val="4"/>
        </w:numPr>
      </w:pPr>
      <w:r>
        <w:t>Portbolaget bedriver installation och service på portar inom industrin och privata sektorn. Denna verksamhet innebär inte några större arbetsmiljörisker och vi klarar de krav på verksamheten som uppställs i lagar och myndigheters föreskrifter. Vi är medvetna om vårt arbetsmiljöansvar och bevakar detta ansvar</w:t>
      </w:r>
      <w:r w:rsidR="00174FD6">
        <w:t>,</w:t>
      </w:r>
      <w:r>
        <w:t xml:space="preserve"> så att vi med god marginal lever upp till föreskrifter och gällande normer. </w:t>
      </w:r>
    </w:p>
    <w:p w14:paraId="2F1A620B" w14:textId="3791EA98" w:rsidR="00D67F98" w:rsidRDefault="00D67F98" w:rsidP="00A64D05">
      <w:pPr>
        <w:pStyle w:val="Liststycke"/>
        <w:numPr>
          <w:ilvl w:val="0"/>
          <w:numId w:val="4"/>
        </w:numPr>
      </w:pPr>
      <w:r>
        <w:t>Arbetsmiljön i Portbolaget ska inte utsätta medarbetare för ohälsa eller olycksfall och arbetsmiljön på vår arbetsplats ska vara god med hänsyn till arbetets natur.</w:t>
      </w:r>
    </w:p>
    <w:p w14:paraId="222FFBB7" w14:textId="792336CF" w:rsidR="00D67F98" w:rsidRDefault="00D67F98" w:rsidP="00A64D05">
      <w:pPr>
        <w:pStyle w:val="Liststycke"/>
        <w:numPr>
          <w:ilvl w:val="0"/>
          <w:numId w:val="4"/>
        </w:numPr>
      </w:pPr>
      <w:r>
        <w:t>Varje medarbetare ska i det dagliga arbetet visa ett personligt ansvar för hälsa och miljö, då det ankommer på var och en att vara uppmärksam på och genast rapportera eventuella risker mot en god arbetsmiljö och mot den yttre miljön. I varje medarbetares ansvar ingår också att följa de instruktioner och rutiner som är upprättade av arbetsmiljömässiga skäl.</w:t>
      </w:r>
    </w:p>
    <w:p w14:paraId="25D86C68" w14:textId="6056ABBF" w:rsidR="00D67F98" w:rsidRDefault="00D67F98" w:rsidP="00A64D05">
      <w:pPr>
        <w:pStyle w:val="Liststycke"/>
        <w:numPr>
          <w:ilvl w:val="0"/>
          <w:numId w:val="4"/>
        </w:numPr>
      </w:pPr>
      <w:r>
        <w:t>Vid nyinvesteringar eller andra förändringar i verksamheten ska arbetsmiljö och miljöfrågor tas med i beräkningarna samt riskerna och konsekvenserna bedömas i samverkan med de anställda. På så vis kan och ska därefter åtgärder vidtas</w:t>
      </w:r>
      <w:r w:rsidR="00C82D3D">
        <w:t>,</w:t>
      </w:r>
      <w:r>
        <w:t xml:space="preserve"> för att i möjligaste mån förebygga negativa effekter och minimera risker </w:t>
      </w:r>
      <w:r w:rsidR="0037467A">
        <w:t>i</w:t>
      </w:r>
      <w:r>
        <w:t xml:space="preserve"> arbetsmiljö och yttre miljö.</w:t>
      </w:r>
    </w:p>
    <w:p w14:paraId="7AC38BD9" w14:textId="6B195018" w:rsidR="00D67F98" w:rsidRDefault="00D67F98" w:rsidP="00A64D05">
      <w:pPr>
        <w:pStyle w:val="Liststycke"/>
        <w:numPr>
          <w:ilvl w:val="0"/>
          <w:numId w:val="4"/>
        </w:numPr>
      </w:pPr>
      <w:r>
        <w:t>Vid val av produkter eller komponenter och arbetsmetoder ta</w:t>
      </w:r>
      <w:r w:rsidR="007B102E">
        <w:t xml:space="preserve">s </w:t>
      </w:r>
      <w:r>
        <w:t xml:space="preserve">hänsyn till miljöpåverkan under hela installationens längd. </w:t>
      </w:r>
    </w:p>
    <w:p w14:paraId="3AD8FB45" w14:textId="3D663B92" w:rsidR="00D67F98" w:rsidRDefault="007B102E" w:rsidP="00A64D05">
      <w:pPr>
        <w:pStyle w:val="Liststycke"/>
        <w:numPr>
          <w:ilvl w:val="0"/>
          <w:numId w:val="4"/>
        </w:numPr>
      </w:pPr>
      <w:r>
        <w:t>M</w:t>
      </w:r>
      <w:r w:rsidR="00D67F98">
        <w:t xml:space="preserve">aterial- och energiuttag </w:t>
      </w:r>
      <w:r>
        <w:t>begränsas</w:t>
      </w:r>
      <w:r w:rsidR="00B5429F">
        <w:t xml:space="preserve"> </w:t>
      </w:r>
      <w:r w:rsidR="00D67F98">
        <w:t xml:space="preserve">när det är möjligt. </w:t>
      </w:r>
    </w:p>
    <w:p w14:paraId="312C4E39" w14:textId="58223122" w:rsidR="00D67F98" w:rsidRDefault="005B6A25" w:rsidP="00A64D05">
      <w:pPr>
        <w:pStyle w:val="Liststycke"/>
        <w:numPr>
          <w:ilvl w:val="0"/>
          <w:numId w:val="4"/>
        </w:numPr>
      </w:pPr>
      <w:r>
        <w:t>A</w:t>
      </w:r>
      <w:r w:rsidR="00D67F98">
        <w:t xml:space="preserve">vfall </w:t>
      </w:r>
      <w:r>
        <w:t xml:space="preserve">minimeras </w:t>
      </w:r>
      <w:r w:rsidR="00D67F98">
        <w:t xml:space="preserve">och </w:t>
      </w:r>
      <w:r w:rsidR="00433334">
        <w:t>källsorteras</w:t>
      </w:r>
      <w:r w:rsidR="00396CCA">
        <w:t>.</w:t>
      </w:r>
      <w:r w:rsidR="006E45BA">
        <w:t xml:space="preserve"> U</w:t>
      </w:r>
      <w:r w:rsidR="00D67F98">
        <w:t>tsläpp av föroreningar</w:t>
      </w:r>
      <w:r w:rsidR="006E45BA">
        <w:t xml:space="preserve"> undviks.</w:t>
      </w:r>
      <w:r w:rsidR="00F96A40">
        <w:t xml:space="preserve"> </w:t>
      </w:r>
    </w:p>
    <w:p w14:paraId="0BC1B77A" w14:textId="086A0276" w:rsidR="00D67F98" w:rsidRDefault="00D67F98" w:rsidP="00A64D05">
      <w:pPr>
        <w:pStyle w:val="Liststycke"/>
        <w:numPr>
          <w:ilvl w:val="0"/>
          <w:numId w:val="4"/>
        </w:numPr>
      </w:pPr>
      <w:r>
        <w:t xml:space="preserve">Grunden för vårt arbete ska vara gällande miljölagstiftning. Vi ska kontinuerligt följa myndigheters krav och vara lyhörda för kundernas behov och förväntningar. </w:t>
      </w:r>
    </w:p>
    <w:p w14:paraId="0E7C22E2" w14:textId="26855E38" w:rsidR="00DE5FCE" w:rsidRDefault="00D67F98" w:rsidP="00A64D05">
      <w:pPr>
        <w:pStyle w:val="Liststycke"/>
        <w:numPr>
          <w:ilvl w:val="0"/>
          <w:numId w:val="4"/>
        </w:numPr>
      </w:pPr>
      <w:r>
        <w:t xml:space="preserve">Vårt miljöarbete skall stå under ständig förbättring. </w:t>
      </w:r>
    </w:p>
    <w:p w14:paraId="1F1CC487" w14:textId="77777777" w:rsidR="009A6DDE" w:rsidRDefault="009A6DDE" w:rsidP="00D67F98"/>
    <w:p w14:paraId="4A0FBCD0" w14:textId="58CB53A6" w:rsidR="00DE5FCE" w:rsidRDefault="00DE5FCE" w:rsidP="00D67F98"/>
    <w:p w14:paraId="0B54EA37" w14:textId="7B33A7B9" w:rsidR="00DE5FCE" w:rsidRDefault="00DE5FCE" w:rsidP="00D67F98">
      <w:r>
        <w:t>Andreas Stendalen &amp; Johan Käck</w:t>
      </w:r>
    </w:p>
    <w:p w14:paraId="07B66310" w14:textId="3860449A" w:rsidR="00DE5FCE" w:rsidRPr="00D67F98" w:rsidRDefault="00DE5FCE" w:rsidP="00D67F98">
      <w:r>
        <w:t>Portbolaget i Bergslagen AB</w:t>
      </w:r>
    </w:p>
    <w:p w14:paraId="58D66B47" w14:textId="77777777" w:rsidR="00D67F98" w:rsidRPr="00D67F98" w:rsidRDefault="00D67F98" w:rsidP="00D67F98">
      <w:pPr>
        <w:rPr>
          <w:sz w:val="24"/>
          <w:szCs w:val="24"/>
        </w:rPr>
      </w:pPr>
    </w:p>
    <w:sectPr w:rsidR="00D67F98" w:rsidRPr="00D67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5F0D"/>
    <w:multiLevelType w:val="hybridMultilevel"/>
    <w:tmpl w:val="8A44B2AA"/>
    <w:lvl w:ilvl="0" w:tplc="20000001">
      <w:start w:val="1"/>
      <w:numFmt w:val="bullet"/>
      <w:lvlText w:val=""/>
      <w:lvlJc w:val="left"/>
      <w:pPr>
        <w:ind w:left="720" w:hanging="360"/>
      </w:pPr>
      <w:rPr>
        <w:rFonts w:ascii="Symbol" w:hAnsi="Symbol" w:hint="default"/>
      </w:rPr>
    </w:lvl>
    <w:lvl w:ilvl="1" w:tplc="B324ECB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417D00"/>
    <w:multiLevelType w:val="hybridMultilevel"/>
    <w:tmpl w:val="6280483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3471FEE"/>
    <w:multiLevelType w:val="hybridMultilevel"/>
    <w:tmpl w:val="2C5077EE"/>
    <w:lvl w:ilvl="0" w:tplc="20000001">
      <w:start w:val="1"/>
      <w:numFmt w:val="bullet"/>
      <w:lvlText w:val=""/>
      <w:lvlJc w:val="left"/>
      <w:pPr>
        <w:ind w:left="720" w:hanging="360"/>
      </w:pPr>
      <w:rPr>
        <w:rFonts w:ascii="Symbol" w:hAnsi="Symbol" w:hint="default"/>
      </w:rPr>
    </w:lvl>
    <w:lvl w:ilvl="1" w:tplc="B324ECB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05F5E7E"/>
    <w:multiLevelType w:val="hybridMultilevel"/>
    <w:tmpl w:val="0B6EFE0E"/>
    <w:lvl w:ilvl="0" w:tplc="B324ECB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CE"/>
    <w:rsid w:val="001106B4"/>
    <w:rsid w:val="00174FD6"/>
    <w:rsid w:val="00241110"/>
    <w:rsid w:val="0037467A"/>
    <w:rsid w:val="00396CCA"/>
    <w:rsid w:val="00433334"/>
    <w:rsid w:val="00522277"/>
    <w:rsid w:val="005B6A25"/>
    <w:rsid w:val="005F5C3E"/>
    <w:rsid w:val="006E45BA"/>
    <w:rsid w:val="007B102E"/>
    <w:rsid w:val="009510C0"/>
    <w:rsid w:val="009A6DDE"/>
    <w:rsid w:val="009C5852"/>
    <w:rsid w:val="00A135C9"/>
    <w:rsid w:val="00A64D05"/>
    <w:rsid w:val="00A949C5"/>
    <w:rsid w:val="00B414AF"/>
    <w:rsid w:val="00B5429F"/>
    <w:rsid w:val="00C82D3D"/>
    <w:rsid w:val="00D417B0"/>
    <w:rsid w:val="00D67F98"/>
    <w:rsid w:val="00DE5FCE"/>
    <w:rsid w:val="00E22BA7"/>
    <w:rsid w:val="00E77CE2"/>
    <w:rsid w:val="00F96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3995"/>
  <w15:chartTrackingRefBased/>
  <w15:docId w15:val="{8BB90626-C15A-4C47-B444-6004EECB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ni\OneDrive%20-%20Portbolaget%20i%20Bergslagen\Dokument\Pibab\F&#246;retaget\Pibab%20milj&#246;polic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Pibab miljöpolicy</Template>
  <TotalTime>1</TotalTime>
  <Pages>1</Pages>
  <Words>272</Words>
  <Characters>1555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Stendalen</dc:creator>
  <cp:keywords/>
  <dc:description/>
  <cp:lastModifiedBy>Ebba</cp:lastModifiedBy>
  <cp:revision>2</cp:revision>
  <dcterms:created xsi:type="dcterms:W3CDTF">2021-09-21T19:52:00Z</dcterms:created>
  <dcterms:modified xsi:type="dcterms:W3CDTF">2021-09-21T19:52:00Z</dcterms:modified>
</cp:coreProperties>
</file>